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color w:val="0070c0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48"/>
          <w:szCs w:val="48"/>
          <w:u w:val="none"/>
          <w:shd w:fill="auto" w:val="clear"/>
          <w:vertAlign w:val="baseline"/>
          <w:rtl w:val="0"/>
        </w:rPr>
        <w:t xml:space="preserve">BANDO “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48"/>
          <w:szCs w:val="48"/>
          <w:rtl w:val="0"/>
        </w:rPr>
        <w:t xml:space="preserve">SEMENTA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48"/>
          <w:szCs w:val="48"/>
          <w:u w:val="none"/>
          <w:shd w:fill="auto" w:val="clear"/>
          <w:vertAlign w:val="baseline"/>
          <w:rtl w:val="0"/>
        </w:rPr>
        <w:t xml:space="preserve">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48"/>
          <w:szCs w:val="4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48"/>
          <w:szCs w:val="48"/>
          <w:u w:val="none"/>
          <w:shd w:fill="auto" w:val="clear"/>
          <w:vertAlign w:val="baseline"/>
          <w:rtl w:val="0"/>
        </w:rPr>
        <w:t xml:space="preserve">PIANO GIOVANI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48"/>
          <w:szCs w:val="48"/>
          <w:rtl w:val="0"/>
        </w:rPr>
        <w:t xml:space="preserve">VIGOLANA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28"/>
          <w:szCs w:val="28"/>
          <w:u w:val="none"/>
          <w:shd w:fill="auto" w:val="clear"/>
          <w:vertAlign w:val="baseline"/>
          <w:rtl w:val="0"/>
        </w:rPr>
        <w:t xml:space="preserve">SCHEDA DI PRESENTAZIONE DELLE IDEE PROGETTUALI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70c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70c0"/>
          <w:sz w:val="22"/>
          <w:szCs w:val="22"/>
          <w:rtl w:val="0"/>
        </w:rPr>
        <w:t xml:space="preserve">(FINANZIAMENTO MASSIMO € 5.000)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hd w:fill="ffa3a3" w:val="clear"/>
        <w:jc w:val="center"/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CHI SIAMO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GRUPPO INFORMALE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GRUPPO INFORMALE COLLEGATO A UN’ASSOCIAZIONE/SOGGETTO SENZA SCOPO DI LUCRO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ASSOCIAZIONE/SOGGETTO SENZA SCOPO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 LUCRO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REFERENTE DI PROGETTO</w:t>
      </w:r>
    </w:p>
    <w:tbl>
      <w:tblPr>
        <w:tblStyle w:val="Table1"/>
        <w:tblW w:w="10762.0" w:type="dxa"/>
        <w:jc w:val="left"/>
        <w:tblLayout w:type="fixed"/>
        <w:tblLook w:val="0000"/>
      </w:tblPr>
      <w:tblGrid>
        <w:gridCol w:w="3681"/>
        <w:gridCol w:w="7081"/>
        <w:tblGridChange w:id="0">
          <w:tblGrid>
            <w:gridCol w:w="3681"/>
            <w:gridCol w:w="7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 e cognome: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Telefono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Età: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Eventuali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altri nominativi ed età di giovani under 35 del gruppo promotore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 IL TUO GRUPPO IN POCHE PAROLE: CHI SIETE?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ENTE RESPONSABILE</w:t>
      </w:r>
    </w:p>
    <w:tbl>
      <w:tblPr>
        <w:tblStyle w:val="Table2"/>
        <w:tblW w:w="10762.0" w:type="dxa"/>
        <w:jc w:val="left"/>
        <w:tblLayout w:type="fixed"/>
        <w:tblLook w:val="0000"/>
      </w:tblPr>
      <w:tblGrid>
        <w:gridCol w:w="3681"/>
        <w:gridCol w:w="7081"/>
        <w:tblGridChange w:id="0">
          <w:tblGrid>
            <w:gridCol w:w="3681"/>
            <w:gridCol w:w="7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Ragione sociale (nome)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Indirizzo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E-mail: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odice fiscale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P. iva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A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Legale rappresentante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widowControl w:val="0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 NOSTRA IDEA DI PROGETTO</w:t>
      </w:r>
      <w:r w:rsidDel="00000000" w:rsidR="00000000" w:rsidRPr="00000000">
        <w:rPr>
          <w:rtl w:val="0"/>
        </w:rPr>
      </w:r>
    </w:p>
    <w:tbl>
      <w:tblPr>
        <w:tblStyle w:val="Table3"/>
        <w:tblW w:w="10762.0" w:type="dxa"/>
        <w:jc w:val="left"/>
        <w:tblLayout w:type="fixed"/>
        <w:tblLook w:val="0000"/>
      </w:tblPr>
      <w:tblGrid>
        <w:gridCol w:w="3681"/>
        <w:gridCol w:w="7081"/>
        <w:tblGridChange w:id="0">
          <w:tblGrid>
            <w:gridCol w:w="3681"/>
            <w:gridCol w:w="7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TITOLO DELL’IDEA PROGETTUALE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PRESENTA LA TUA IDEA IN POCHISSIME PAROLE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 MOTIVAZIONI</w:t>
      </w:r>
      <w:r w:rsidDel="00000000" w:rsidR="00000000" w:rsidRPr="00000000">
        <w:rPr>
          <w:rtl w:val="0"/>
        </w:rPr>
      </w:r>
    </w:p>
    <w:tbl>
      <w:tblPr>
        <w:tblStyle w:val="Table4"/>
        <w:tblW w:w="10762.0" w:type="dxa"/>
        <w:jc w:val="left"/>
        <w:tblLayout w:type="fixed"/>
        <w:tblLook w:val="0000"/>
      </w:tblPr>
      <w:tblGrid>
        <w:gridCol w:w="3681"/>
        <w:gridCol w:w="7081"/>
        <w:tblGridChange w:id="0">
          <w:tblGrid>
            <w:gridCol w:w="3681"/>
            <w:gridCol w:w="7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IN CHE MODO IL PROGETTO INTERPRETA E TRADUCE CONCRETAMENTE I TEMI DEL BANDO 2026: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Star bene / avere voce / spazi che diventano luoghi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?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ind w:left="0" w:firstLine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ind w:left="0" w:firstLine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ind w:left="0" w:firstLine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 QUALI NECESSITÀ / BISOGNI / INTERESSI /DESIDERI SI FONDA IL TUO PROGETTO? DI CHI SONO?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OBIETTIVI SPECIFICI DEL PROGETTO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(Descrizione per punti, si suggerisce di utilizzare verbi dinamici (migliorare, sviluppare, promuovere…)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COSA FAREMO CONCRETAMENTE</w:t>
      </w:r>
      <w:r w:rsidDel="00000000" w:rsidR="00000000" w:rsidRPr="00000000">
        <w:rPr>
          <w:rtl w:val="0"/>
        </w:rPr>
      </w:r>
    </w:p>
    <w:tbl>
      <w:tblPr>
        <w:tblStyle w:val="Table5"/>
        <w:tblW w:w="10785.0" w:type="dxa"/>
        <w:jc w:val="left"/>
        <w:tblLayout w:type="fixed"/>
        <w:tblLook w:val="0000"/>
      </w:tblPr>
      <w:tblGrid>
        <w:gridCol w:w="5385"/>
        <w:gridCol w:w="2580"/>
        <w:gridCol w:w="2820"/>
        <w:tblGridChange w:id="0">
          <w:tblGrid>
            <w:gridCol w:w="5385"/>
            <w:gridCol w:w="2580"/>
            <w:gridCol w:w="2820"/>
          </w:tblGrid>
        </w:tblGridChange>
      </w:tblGrid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PERIODO DI REALIZZAZIONE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LUOGO O LUOGHI DI REALIZZAZIONE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CONCRETAMENTE COME SI ARTICOLA IL PROGETTO? QUALI SONO LE ATTIVITÀ CHE SARANNO REALIZZATE?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(può essere utile suddividere in fasi o azioni. Ricorda che è importante prevedere dei momenti formativi e/o laboratoriali)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.937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COLLABORAZIONI IMPORTANTI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omune, associazione, pro loco, …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Scrivere nome e r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uolo della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persona di riferimento. 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No soggetti che percepiscono compenso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DENOMINAZIONE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e RUOLO persona referente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.906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QUANTI GIOVANI VUOI COINVOLGERE? 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(indicaci il numero minimo e massimo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 e fascia d’età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PARTECIPANTI ATTIVI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(quelli che acquisiranno competenze prendendo parte del progetto. es. iscritti ad un workshop…)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5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FRUITORI</w:t>
            </w:r>
          </w:p>
          <w:p w:rsidR="00000000" w:rsidDel="00000000" w:rsidP="00000000" w:rsidRDefault="00000000" w:rsidRPr="00000000" w14:paraId="00000086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(coloro che assistono ad un evento, o godono di un servizio, esclusi gli organizzatori. Indicare stima del numero che si prevede di raggiungere)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8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COME PROMUOVERAI IL PROGETTO?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(strategia di comunic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azione/materiali: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cartacei, social, passaparola…se puoi descrivi cronologicamente cosa farai)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PROTAGONISMO GIOVANILE </w:t>
      </w:r>
      <w:r w:rsidDel="00000000" w:rsidR="00000000" w:rsidRPr="00000000">
        <w:rPr>
          <w:rtl w:val="0"/>
        </w:rPr>
      </w:r>
    </w:p>
    <w:tbl>
      <w:tblPr>
        <w:tblStyle w:val="Table6"/>
        <w:tblW w:w="10762.0" w:type="dxa"/>
        <w:jc w:val="left"/>
        <w:tblLayout w:type="fixed"/>
        <w:tblLook w:val="0000"/>
      </w:tblPr>
      <w:tblGrid>
        <w:gridCol w:w="3681"/>
        <w:gridCol w:w="7081"/>
        <w:tblGridChange w:id="0">
          <w:tblGrid>
            <w:gridCol w:w="3681"/>
            <w:gridCol w:w="7081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Hai già un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gruppo di giovani da cui partire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Che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ruolo attivo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avranno i giovani nel progetto? (avranno delle responsabilità, potranno decidere qualcosa?)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Liberation Serif" w:cs="Liberation Serif" w:eastAsia="Liberation Serif" w:hAnsi="Liberation Serif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Quali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opportunità di formazione/apprendimento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Quali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opportunità di espressione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?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QUALI RISORSE CI SERVONO</w:t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(Ricorda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: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&gt; Spese per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beni durevoli max 300,00 euro</w:t>
      </w:r>
      <w:r w:rsidDel="00000000" w:rsidR="00000000" w:rsidRPr="00000000">
        <w:rPr>
          <w:rFonts w:ascii="Calibri" w:cs="Calibri" w:eastAsia="Calibri" w:hAnsi="Calibri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&gt;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Spese di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gestione e organizzazione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(organizzazione e coordinamento del progetto + spese sostenute dal soggetto responsabile del progetto per il personale dipendente/soci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 fino al 30% della spesa ammessa per il progetto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);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&gt; Finanziamento massimo concesso dal piano giovani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4.000,00 euro (= disavanzo)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;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a3a3" w:val="clear"/>
        <w:spacing w:after="0" w:before="0" w:line="240" w:lineRule="auto"/>
        <w:ind w:left="0" w:right="0" w:firstLine="0"/>
        <w:rPr>
          <w:rFonts w:ascii="Calibri" w:cs="Calibri" w:eastAsia="Calibri" w:hAnsi="Calibri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763.0" w:type="dxa"/>
        <w:jc w:val="left"/>
        <w:tblLayout w:type="fixed"/>
        <w:tblLook w:val="0000"/>
      </w:tblPr>
      <w:tblGrid>
        <w:gridCol w:w="7508"/>
        <w:gridCol w:w="1627.5"/>
        <w:gridCol w:w="1627.5"/>
        <w:tblGridChange w:id="0">
          <w:tblGrid>
            <w:gridCol w:w="7508"/>
            <w:gridCol w:w="1627.5"/>
            <w:gridCol w:w="1627.5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Voci di spesa (compensi, rimborsi spese,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 noleggio materiali, stampa materiali comunicazione, viaggi e spostamenti partecipanti, affitto sale/spazi…)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Importo lordo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TOTALE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b4c6e7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(A)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ENTRATE 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AUTOFINANZIAMENTO/</w:t>
            </w: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SPONSOR/INCASSI DA ISCRIZIONI/CONTRIBUTI ALTRI ENTI/INCASSI DA VENDITA…)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2"/>
                <w:szCs w:val="22"/>
                <w:rtl w:val="0"/>
              </w:rPr>
              <w:t xml:space="preserve">(B)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4">
            <w:pPr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TIPO ENTRATA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5">
            <w:pPr>
              <w:jc w:val="righ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IMPORTO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tot.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2">
            <w:pPr>
              <w:rPr>
                <w:rFonts w:ascii="Calibri" w:cs="Calibri" w:eastAsia="Calibri" w:hAnsi="Calibri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DISAVANZO PER IL QUALE SI CHIEDE IL CONTRIBUTO PER IL PROGETTO </w:t>
            </w:r>
          </w:p>
          <w:p w:rsidR="00000000" w:rsidDel="00000000" w:rsidP="00000000" w:rsidRDefault="00000000" w:rsidRPr="00000000" w14:paraId="000000D3">
            <w:pPr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2"/>
                <w:szCs w:val="22"/>
                <w:rtl w:val="0"/>
              </w:rPr>
              <w:t xml:space="preserve">(tot.uscite meno tot.entrate)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e2f3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(A-B)</w:t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Dichiaro che per questo progetto non è stata presentata domanda di contributo/incarico alla Provincia Autonoma di Trento e/o su bandi finanziati dalla Provincia proposti da altri enti (ad esempio Fondazione Caritro, ecc.)</w:t>
      </w:r>
    </w:p>
    <w:p w:rsidR="00000000" w:rsidDel="00000000" w:rsidP="00000000" w:rsidRDefault="00000000" w:rsidRPr="00000000" w14:paraId="000000DD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rtl w:val="0"/>
        </w:rPr>
        <w:t xml:space="preserve">DATA, LUOGO</w:t>
        <w:tab/>
        <w:tab/>
        <w:tab/>
        <w:tab/>
        <w:tab/>
        <w:tab/>
        <w:tab/>
        <w:tab/>
        <w:tab/>
        <w:t xml:space="preserve">FIRMA LEGALE RAPPRESENTANTE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Fonts w:ascii="Calibri" w:cs="Calibri" w:eastAsia="Calibri" w:hAnsi="Calibri"/>
          <w:color w:val="000000"/>
          <w:rtl w:val="0"/>
        </w:rPr>
        <w:t xml:space="preserve">_____________________________</w:t>
        <w:tab/>
        <w:tab/>
        <w:tab/>
        <w:tab/>
        <w:tab/>
        <w:tab/>
        <w:t xml:space="preserve">___________________________</w:t>
      </w:r>
    </w:p>
    <w:p w:rsidR="00000000" w:rsidDel="00000000" w:rsidP="00000000" w:rsidRDefault="00000000" w:rsidRPr="00000000" w14:paraId="000000E2">
      <w:pPr>
        <w:rPr>
          <w:rFonts w:ascii="Calibri" w:cs="Calibri" w:eastAsia="Calibri" w:hAnsi="Calibri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rPr>
          <w:rFonts w:ascii="Calibri" w:cs="Calibri" w:eastAsia="Calibri" w:hAnsi="Calibri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widowControl w:val="0"/>
        <w:spacing w:line="276" w:lineRule="auto"/>
        <w:jc w:val="center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INFORMATIVA PRIVACY</w:t>
      </w:r>
    </w:p>
    <w:p w:rsidR="00000000" w:rsidDel="00000000" w:rsidP="00000000" w:rsidRDefault="00000000" w:rsidRPr="00000000" w14:paraId="000000E6">
      <w:pPr>
        <w:widowControl w:val="0"/>
        <w:spacing w:line="276" w:lineRule="auto"/>
        <w:rPr>
          <w:rFonts w:ascii="Arial" w:cs="Arial" w:eastAsia="Arial" w:hAnsi="Arial"/>
          <w:sz w:val="22"/>
          <w:szCs w:val="22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Informativa ai sensi degli artt. 13 e 14 del Regolamento UE 2016/679 e art. 13 del D.Lgs. 196/2003</w:t>
      </w:r>
    </w:p>
    <w:p w:rsidR="00000000" w:rsidDel="00000000" w:rsidP="00000000" w:rsidRDefault="00000000" w:rsidRPr="00000000" w14:paraId="000000E8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Desideriamo informarLa che il Regolamento UE 2016/679 ha per oggetto la protezione delle persone con riguardo al</w:t>
      </w:r>
    </w:p>
    <w:p w:rsidR="00000000" w:rsidDel="00000000" w:rsidP="00000000" w:rsidRDefault="00000000" w:rsidRPr="00000000" w14:paraId="000000E9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trattamento dei dati personali. I dati personali sono raccolti dal Servizio Amministrativo esclusivamente per lo svolgimento dell'attività di competenza e per lo svolgimento di funzioni istituzionali.</w:t>
      </w:r>
    </w:p>
    <w:p w:rsidR="00000000" w:rsidDel="00000000" w:rsidP="00000000" w:rsidRDefault="00000000" w:rsidRPr="00000000" w14:paraId="000000EA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Titolare del trattamento è il Comune di Altopiano della Vigolana, con sede in Piazza del Popolo, n. 9 – 38049</w:t>
      </w:r>
    </w:p>
    <w:p w:rsidR="00000000" w:rsidDel="00000000" w:rsidP="00000000" w:rsidRDefault="00000000" w:rsidRPr="00000000" w14:paraId="000000EB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Altopiano della Vigolana (Tn) (segreteria@comune.vigolana.tn.it; sito web http://comune.vigolana.tn.it)</w:t>
      </w:r>
    </w:p>
    <w:p w:rsidR="00000000" w:rsidDel="00000000" w:rsidP="00000000" w:rsidRDefault="00000000" w:rsidRPr="00000000" w14:paraId="000000EC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Responsabile della protezione dei dati è il Consorzio dei Comuni Trentini, con sede a Trento, via Torre Verde n 23</w:t>
      </w:r>
    </w:p>
    <w:p w:rsidR="00000000" w:rsidDel="00000000" w:rsidP="00000000" w:rsidRDefault="00000000" w:rsidRPr="00000000" w14:paraId="000000ED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(e-mail servizioRPD@comunitrentini.it), sito internet www.comunitrentini.it</w:t>
      </w:r>
    </w:p>
    <w:p w:rsidR="00000000" w:rsidDel="00000000" w:rsidP="00000000" w:rsidRDefault="00000000" w:rsidRPr="00000000" w14:paraId="000000EE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Tipi di dati trattati sono quelli indicati nell’art. 4, comma 1 del Regolamento UE n. 2016/679 e potranno essere trattati solo ad opera di soggetti autorizzati e appositamente istruiti e in ottemperanza a quanto previsto dagli art. 29 GDPR 2016/679.</w:t>
      </w:r>
    </w:p>
    <w:p w:rsidR="00000000" w:rsidDel="00000000" w:rsidP="00000000" w:rsidRDefault="00000000" w:rsidRPr="00000000" w14:paraId="000000F0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Finalità del trattamento dei dati e base giuridica</w:t>
      </w:r>
    </w:p>
    <w:p w:rsidR="00000000" w:rsidDel="00000000" w:rsidP="00000000" w:rsidRDefault="00000000" w:rsidRPr="00000000" w14:paraId="000000F1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personali vengono raccolti e trattati per l’esecuzione di un compito o di una funzione di interesse pubblico o connesso all’esercizio di pubblici poteri per le seguenti finalità: svolgimento Bando Piano giovani Vigolana 2024.</w:t>
      </w:r>
    </w:p>
    <w:p w:rsidR="00000000" w:rsidDel="00000000" w:rsidP="00000000" w:rsidRDefault="00000000" w:rsidRPr="00000000" w14:paraId="000000F2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Essendo il Trattamento fondato sulle predette basi giuridiche, non è necessario il Suo consenso al trattamento di dati</w:t>
      </w:r>
    </w:p>
    <w:p w:rsidR="00000000" w:rsidDel="00000000" w:rsidP="00000000" w:rsidRDefault="00000000" w:rsidRPr="00000000" w14:paraId="000000F3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personali. Il conferimento dei dati personali, da riportare nei moduli di richiesta all’Ente, ha carattere obbligatorio. Il loro mancato, parziale o inesatto conferimento potrà avere, come conseguenza, l’impossibilità di corrispondere a quanto richiesto.</w:t>
      </w:r>
    </w:p>
    <w:p w:rsidR="00000000" w:rsidDel="00000000" w:rsidP="00000000" w:rsidRDefault="00000000" w:rsidRPr="00000000" w14:paraId="000000F4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Modalità del trattamento</w:t>
      </w:r>
    </w:p>
    <w:p w:rsidR="00000000" w:rsidDel="00000000" w:rsidP="00000000" w:rsidRDefault="00000000" w:rsidRPr="00000000" w14:paraId="000000F5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vengono trattati con sistemi informatici e/o manuali attraverso procedure adeguate a garantire la sicurezza e la</w:t>
      </w:r>
    </w:p>
    <w:p w:rsidR="00000000" w:rsidDel="00000000" w:rsidP="00000000" w:rsidRDefault="00000000" w:rsidRPr="00000000" w14:paraId="000000F6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riservatezza degli stessi. Specifiche misure di sicurezza sono osservate per prevenire la perdita dei dati, usi illeciti o non corretti ed accessi non autorizzati.</w:t>
      </w:r>
    </w:p>
    <w:p w:rsidR="00000000" w:rsidDel="00000000" w:rsidP="00000000" w:rsidRDefault="00000000" w:rsidRPr="00000000" w14:paraId="000000F7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possono essere comunicati a tutti i soggetti (Uffici, Enti ed Organi della Pubblica Amministrazione, Aziende o Istituzioni) che, secondo le norme sono tenuti a conoscerli o possono conoscerli, nonché ai soggetti che devono o possono intervenire nel procedimento amministrativo. I dati possono essere conosciuti dagli incaricati del Servizio Politiche Giovanili e Protocollo che collaborano alla raccolta delle domande.</w:t>
      </w:r>
    </w:p>
    <w:p w:rsidR="00000000" w:rsidDel="00000000" w:rsidP="00000000" w:rsidRDefault="00000000" w:rsidRPr="00000000" w14:paraId="000000F8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Trasferimento extra UE</w:t>
      </w:r>
    </w:p>
    <w:p w:rsidR="00000000" w:rsidDel="00000000" w:rsidP="00000000" w:rsidRDefault="00000000" w:rsidRPr="00000000" w14:paraId="000000F9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personali non saranno trasferiti fuori dall’Unione Europea.</w:t>
      </w:r>
    </w:p>
    <w:p w:rsidR="00000000" w:rsidDel="00000000" w:rsidP="00000000" w:rsidRDefault="00000000" w:rsidRPr="00000000" w14:paraId="000000FA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possono essere conosciuti dal Responsabile del Servizio Amministrativo dell’Area Istituzionale e dagli incaricati degli uffici addetti alla gestione dei procedimenti.</w:t>
      </w:r>
    </w:p>
    <w:p w:rsidR="00000000" w:rsidDel="00000000" w:rsidP="00000000" w:rsidRDefault="00000000" w:rsidRPr="00000000" w14:paraId="000000FB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dati sono conservati per il periodo strettamente necessario all’esecuzione del compito o della funzione di interesse</w:t>
      </w:r>
    </w:p>
    <w:p w:rsidR="00000000" w:rsidDel="00000000" w:rsidP="00000000" w:rsidRDefault="00000000" w:rsidRPr="00000000" w14:paraId="000000FC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pubblico e comunque a termini di legge.</w:t>
      </w:r>
    </w:p>
    <w:p w:rsidR="00000000" w:rsidDel="00000000" w:rsidP="00000000" w:rsidRDefault="00000000" w:rsidRPr="00000000" w14:paraId="000000FD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Il conferimento dei dati ha natura obbligatoria per quanto riguarda l’espletamento del servizio o funzione.</w:t>
      </w:r>
    </w:p>
    <w:p w:rsidR="00000000" w:rsidDel="00000000" w:rsidP="00000000" w:rsidRDefault="00000000" w:rsidRPr="00000000" w14:paraId="000000FE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Non fornire i dati comporta non osservare obblighi di legge e/o impedire che il Servizio Politiche Giovanili possa svolgere le proprie funzioni istituzionali e procedere alla nomina o alla designazione.</w:t>
      </w:r>
    </w:p>
    <w:p w:rsidR="00000000" w:rsidDel="00000000" w:rsidP="00000000" w:rsidRDefault="00000000" w:rsidRPr="00000000" w14:paraId="000000FF">
      <w:pPr>
        <w:widowControl w:val="0"/>
        <w:spacing w:line="276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I diritti dell'interessato sono:</w:t>
      </w:r>
    </w:p>
    <w:p w:rsidR="00000000" w:rsidDel="00000000" w:rsidP="00000000" w:rsidRDefault="00000000" w:rsidRPr="00000000" w14:paraId="00000100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la conferma dell'esistenza o meno dei dati che lo riguardano;</w:t>
      </w:r>
    </w:p>
    <w:p w:rsidR="00000000" w:rsidDel="00000000" w:rsidP="00000000" w:rsidRDefault="00000000" w:rsidRPr="00000000" w14:paraId="00000101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ottenere la loro comunicazione in forma intelligibile;</w:t>
      </w:r>
    </w:p>
    <w:p w:rsidR="00000000" w:rsidDel="00000000" w:rsidP="00000000" w:rsidRDefault="00000000" w:rsidRPr="00000000" w14:paraId="00000102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di conoscere le finalità e modalità del trattamento;</w:t>
      </w:r>
    </w:p>
    <w:p w:rsidR="00000000" w:rsidDel="00000000" w:rsidP="00000000" w:rsidRDefault="00000000" w:rsidRPr="00000000" w14:paraId="00000103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ottenere la rettifica, la cancellazione, la limitazione o la trasformazione in forma anonima o il blocco dei dati trattati in</w:t>
      </w:r>
    </w:p>
    <w:p w:rsidR="00000000" w:rsidDel="00000000" w:rsidP="00000000" w:rsidRDefault="00000000" w:rsidRPr="00000000" w14:paraId="00000104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violazione di legge;</w:t>
      </w:r>
    </w:p>
    <w:p w:rsidR="00000000" w:rsidDel="00000000" w:rsidP="00000000" w:rsidRDefault="00000000" w:rsidRPr="00000000" w14:paraId="00000105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richiedere la portabilità dei dati;</w:t>
      </w:r>
    </w:p>
    <w:p w:rsidR="00000000" w:rsidDel="00000000" w:rsidP="00000000" w:rsidRDefault="00000000" w:rsidRPr="00000000" w14:paraId="00000106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aggiornare, correggere o integrare i dati che lo riguardano;</w:t>
      </w:r>
    </w:p>
    <w:p w:rsidR="00000000" w:rsidDel="00000000" w:rsidP="00000000" w:rsidRDefault="00000000" w:rsidRPr="00000000" w14:paraId="00000107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opporsi, per motivi legittimi, al trattamento dei dati;</w:t>
      </w:r>
    </w:p>
    <w:p w:rsidR="00000000" w:rsidDel="00000000" w:rsidP="00000000" w:rsidRDefault="00000000" w:rsidRPr="00000000" w14:paraId="00000108">
      <w:pPr>
        <w:widowControl w:val="0"/>
        <w:spacing w:line="276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• di proporre reclamo al Garante per la protezione dei dati personali.</w:t>
      </w:r>
    </w:p>
    <w:p w:rsidR="00000000" w:rsidDel="00000000" w:rsidP="00000000" w:rsidRDefault="00000000" w:rsidRPr="00000000" w14:paraId="00000109">
      <w:pPr>
        <w:widowControl w:val="0"/>
        <w:spacing w:line="276" w:lineRule="auto"/>
        <w:rPr>
          <w:rFonts w:ascii="Verdana" w:cs="Verdana" w:eastAsia="Verdana" w:hAnsi="Verdana"/>
          <w:b w:val="1"/>
          <w:bCs w:val="1"/>
          <w:sz w:val="16"/>
          <w:szCs w:val="16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Le richieste di cui sopra devono essere presentate al Responsabile della Protezione dei dati sopra descritto.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567" w:top="1134" w:left="567" w:right="567" w:header="566.9291338582677" w:footer="708.661417322834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al"/>
  <w:font w:name="Verdana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A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B">
    <w:pPr>
      <w:jc w:val="right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85726</wp:posOffset>
          </wp:positionH>
          <wp:positionV relativeFrom="paragraph">
            <wp:posOffset>66675</wp:posOffset>
          </wp:positionV>
          <wp:extent cx="762000" cy="416560"/>
          <wp:effectExtent b="0" l="0" r="0" t="0"/>
          <wp:wrapNone/>
          <wp:docPr id="14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2000" cy="416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2410303</wp:posOffset>
          </wp:positionH>
          <wp:positionV relativeFrom="paragraph">
            <wp:posOffset>19053</wp:posOffset>
          </wp:positionV>
          <wp:extent cx="2014538" cy="564974"/>
          <wp:effectExtent b="0" l="0" r="0" t="0"/>
          <wp:wrapNone/>
          <wp:docPr id="1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4538" cy="564974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6219825</wp:posOffset>
          </wp:positionH>
          <wp:positionV relativeFrom="paragraph">
            <wp:posOffset>0</wp:posOffset>
          </wp:positionV>
          <wp:extent cx="400050" cy="556591"/>
          <wp:effectExtent b="0" l="0" r="0" t="0"/>
          <wp:wrapNone/>
          <wp:docPr id="16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0050" cy="55659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1009650</wp:posOffset>
          </wp:positionH>
          <wp:positionV relativeFrom="paragraph">
            <wp:posOffset>42866</wp:posOffset>
          </wp:positionV>
          <wp:extent cx="400050" cy="508172"/>
          <wp:effectExtent b="0" l="0" r="0" t="0"/>
          <wp:wrapNone/>
          <wp:docPr id="1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4"/>
                  <a:srcRect b="-12575" l="0" r="-12575" t="0"/>
                  <a:stretch>
                    <a:fillRect/>
                  </a:stretch>
                </pic:blipFill>
                <pic:spPr>
                  <a:xfrm>
                    <a:off x="0" y="0"/>
                    <a:ext cx="400050" cy="508172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51"/>
      <w:numFmt w:val="bullet"/>
      <w:lvlText w:val="□"/>
      <w:lvlJc w:val="left"/>
      <w:pPr>
        <w:ind w:left="720" w:hanging="360"/>
      </w:pPr>
      <w:rPr>
        <w:rFonts w:ascii="Times New Roman" w:cs="Times New Roman" w:eastAsia="Times New Roman" w:hAnsi="Times New Roman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Liberation Serif" w:cs="Liberation Serif" w:eastAsia="Liberation Serif" w:hAnsi="Liberation Serif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tandard" w:customStyle="1">
    <w:name w:val="Standard"/>
    <w:pPr>
      <w:suppressAutoHyphens w:val="1"/>
    </w:pPr>
  </w:style>
  <w:style w:type="paragraph" w:styleId="Heading" w:customStyle="1">
    <w:name w:val="Heading"/>
    <w:basedOn w:val="Standard"/>
    <w:next w:val="Textbody"/>
    <w:pPr>
      <w:keepNext w:val="1"/>
      <w:spacing w:after="120" w:before="240"/>
    </w:pPr>
    <w:rPr>
      <w:rFonts w:ascii="Liberation Sans" w:cs="Liberation Sans" w:eastAsia="Microsoft YaHei" w:hAnsi="Liberation Sans"/>
      <w:sz w:val="28"/>
      <w:szCs w:val="28"/>
    </w:rPr>
  </w:style>
  <w:style w:type="paragraph" w:styleId="Textbody" w:customStyle="1">
    <w:name w:val="Text body"/>
    <w:basedOn w:val="Standard"/>
    <w:pPr>
      <w:spacing w:after="140" w:line="288" w:lineRule="auto"/>
    </w:pPr>
  </w:style>
  <w:style w:type="paragraph" w:styleId="Elenco">
    <w:name w:val="List"/>
    <w:basedOn w:val="Textbody"/>
  </w:style>
  <w:style w:type="paragraph" w:styleId="Didascalia">
    <w:name w:val="caption"/>
    <w:basedOn w:val="Standard"/>
    <w:pPr>
      <w:suppressLineNumbers w:val="1"/>
      <w:spacing w:after="120" w:before="120"/>
    </w:pPr>
    <w:rPr>
      <w:i w:val="1"/>
      <w:iCs w:val="1"/>
    </w:rPr>
  </w:style>
  <w:style w:type="paragraph" w:styleId="Index" w:customStyle="1">
    <w:name w:val="Index"/>
    <w:basedOn w:val="Standard"/>
    <w:pPr>
      <w:suppressLineNumbers w:val="1"/>
    </w:pPr>
  </w:style>
  <w:style w:type="paragraph" w:styleId="TableContents" w:customStyle="1">
    <w:name w:val="Table Contents"/>
    <w:basedOn w:val="Standard"/>
    <w:pPr>
      <w:suppressLineNumbers w:val="1"/>
    </w:pPr>
  </w:style>
  <w:style w:type="paragraph" w:styleId="TableHeading" w:customStyle="1">
    <w:name w:val="Table Heading"/>
    <w:basedOn w:val="TableContents"/>
    <w:pPr>
      <w:jc w:val="center"/>
    </w:pPr>
    <w:rPr>
      <w:b w:val="1"/>
      <w:bCs w:val="1"/>
    </w:rPr>
  </w:style>
  <w:style w:type="character" w:styleId="BulletSymbols" w:customStyle="1">
    <w:name w:val="Bullet Symbols"/>
    <w:rPr>
      <w:rFonts w:ascii="OpenSymbol" w:cs="OpenSymbol" w:eastAsia="OpenSymbol" w:hAnsi="OpenSymbol"/>
    </w:rPr>
  </w:style>
  <w:style w:type="paragraph" w:styleId="NormaleWeb">
    <w:name w:val="Normal (Web)"/>
    <w:basedOn w:val="Normale"/>
    <w:uiPriority w:val="99"/>
    <w:pPr>
      <w:suppressAutoHyphens w:val="0"/>
      <w:spacing w:after="100" w:before="100"/>
      <w:textAlignment w:val="auto"/>
    </w:pPr>
    <w:rPr>
      <w:rFonts w:ascii="Times New Roman" w:cs="Times New Roman" w:eastAsia="Times New Roman" w:hAnsi="Times New Roman"/>
      <w:kern w:val="0"/>
      <w:lang w:bidi="ar-SA" w:eastAsia="it-IT"/>
    </w:rPr>
  </w:style>
  <w:style w:type="character" w:styleId="apple-tab-span" w:customStyle="1">
    <w:name w:val="apple-tab-span"/>
    <w:basedOn w:val="Carpredefinitoparagrafo"/>
  </w:style>
  <w:style w:type="paragraph" w:styleId="Default" w:customStyle="1">
    <w:name w:val="Default"/>
    <w:rsid w:val="002F28FD"/>
    <w:pPr>
      <w:autoSpaceDE w:val="0"/>
      <w:textAlignment w:val="auto"/>
    </w:pPr>
    <w:rPr>
      <w:rFonts w:ascii="Times New Roman" w:cs="Times New Roman" w:hAnsi="Times New Roman"/>
      <w:color w:val="000000"/>
      <w:kern w:val="0"/>
      <w:lang w:bidi="ar-SA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3.jpg"/><Relationship Id="rId3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iOvZDHwXLKcLOFwD2tdSNBKQ7w==">CgMxLjA4AHIhMUtzRElac0lvRkJrYTVPY0daeUJVSE53dk44dlc5NkZQ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2022-01-20T13:27:00Z</dcterms:created>
  <dc:creator>Amministrazione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0x01010081AE4DB73CFFDB4D83D2626BBF1C0CB6</vt:lpwstr>
  </property>
  <property fmtid="{D5CDD505-2E9C-101B-9397-08002B2CF9AE}" pid="3" name="ContentTypeId">
    <vt:lpwstr>0x01010081AE4DB73CFFDB4D83D2626BBF1C0CB6</vt:lpwstr>
  </property>
  <property fmtid="{D5CDD505-2E9C-101B-9397-08002B2CF9AE}" pid="4" name="ContentTypeId">
    <vt:lpwstr>0x01010081AE4DB73CFFDB4D83D2626BBF1C0CB6</vt:lpwstr>
  </property>
  <property fmtid="{D5CDD505-2E9C-101B-9397-08002B2CF9AE}" pid="5" name="ContentTypeId">
    <vt:lpwstr>0x01010081AE4DB73CFFDB4D83D2626BBF1C0CB6</vt:lpwstr>
  </property>
</Properties>
</file>